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E09AB" w14:textId="1F2814FB" w:rsidR="00E6359C" w:rsidRDefault="00BB0094" w:rsidP="000C20CF">
      <w:r>
        <w:rPr>
          <w:noProof/>
          <w:lang w:eastAsia="es-CR"/>
        </w:rPr>
        <w:drawing>
          <wp:inline distT="0" distB="0" distL="0" distR="0" wp14:anchorId="5FB9A3A5" wp14:editId="1B4FDDCD">
            <wp:extent cx="948484" cy="816610"/>
            <wp:effectExtent l="0" t="0" r="4445" b="0"/>
            <wp:docPr id="1" name="Imagen 1" descr="A logo for a national organiz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 logo for a national organization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7056" cy="841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20CF">
        <w:tab/>
      </w:r>
      <w:r w:rsidR="000C20CF">
        <w:tab/>
      </w:r>
      <w:r w:rsidR="000C20CF">
        <w:tab/>
      </w:r>
      <w:r w:rsidR="000C20CF">
        <w:tab/>
      </w:r>
      <w:r w:rsidR="00E6359C">
        <w:t>Fecha de solicitud: _________________________</w:t>
      </w:r>
    </w:p>
    <w:p w14:paraId="02EE09AC" w14:textId="77777777" w:rsidR="00A45A87" w:rsidRDefault="00E6359C">
      <w:r>
        <w:t xml:space="preserve">               </w:t>
      </w:r>
    </w:p>
    <w:p w14:paraId="02EE09AD" w14:textId="2F0EC305" w:rsidR="00E6359C" w:rsidRPr="005627A6" w:rsidRDefault="00A45A87" w:rsidP="00E6359C">
      <w:pPr>
        <w:pStyle w:val="NoSpacing"/>
        <w:jc w:val="center"/>
        <w:rPr>
          <w:b/>
          <w:sz w:val="28"/>
          <w:u w:val="single"/>
        </w:rPr>
      </w:pPr>
      <w:r w:rsidRPr="005627A6">
        <w:rPr>
          <w:b/>
          <w:sz w:val="28"/>
          <w:u w:val="single"/>
        </w:rPr>
        <w:t>Autorización</w:t>
      </w:r>
      <w:r w:rsidR="00E6359C" w:rsidRPr="005627A6">
        <w:rPr>
          <w:b/>
          <w:sz w:val="28"/>
          <w:u w:val="single"/>
        </w:rPr>
        <w:t xml:space="preserve"> de </w:t>
      </w:r>
      <w:r w:rsidR="00CC173B">
        <w:rPr>
          <w:b/>
          <w:sz w:val="28"/>
          <w:u w:val="single"/>
        </w:rPr>
        <w:t>D</w:t>
      </w:r>
      <w:r w:rsidR="00854AA0">
        <w:rPr>
          <w:b/>
          <w:sz w:val="28"/>
          <w:u w:val="single"/>
        </w:rPr>
        <w:t>é</w:t>
      </w:r>
      <w:r w:rsidR="00CC173B">
        <w:rPr>
          <w:b/>
          <w:sz w:val="28"/>
          <w:u w:val="single"/>
        </w:rPr>
        <w:t xml:space="preserve">bito Directo </w:t>
      </w:r>
    </w:p>
    <w:p w14:paraId="02EE09AE" w14:textId="77777777" w:rsidR="00A45A87" w:rsidRDefault="00A45A87" w:rsidP="00E6359C">
      <w:pPr>
        <w:pStyle w:val="NoSpacing"/>
      </w:pPr>
    </w:p>
    <w:p w14:paraId="02EE09AF" w14:textId="77777777" w:rsidR="00E6359C" w:rsidRDefault="00E6359C" w:rsidP="00E6359C">
      <w:pPr>
        <w:pStyle w:val="NoSpacing"/>
      </w:pPr>
    </w:p>
    <w:p w14:paraId="02EE09B0" w14:textId="77777777" w:rsidR="00E6359C" w:rsidRDefault="00E6359C" w:rsidP="00BB0094">
      <w:pPr>
        <w:pStyle w:val="NoSpacing"/>
        <w:jc w:val="both"/>
      </w:pPr>
    </w:p>
    <w:p w14:paraId="02EE09B1" w14:textId="22FDC714" w:rsidR="0075207A" w:rsidRDefault="00E6359C" w:rsidP="00BB0094">
      <w:pPr>
        <w:pStyle w:val="NoSpacing"/>
        <w:jc w:val="both"/>
      </w:pPr>
      <w:r>
        <w:t>Yo, _______________</w:t>
      </w:r>
      <w:r w:rsidR="00BB0094">
        <w:t>_______________________</w:t>
      </w:r>
      <w:r>
        <w:t xml:space="preserve">______________________, cedula de identidad </w:t>
      </w:r>
    </w:p>
    <w:p w14:paraId="02EE09B2" w14:textId="77777777" w:rsidR="0075207A" w:rsidRDefault="0075207A" w:rsidP="00BB0094">
      <w:pPr>
        <w:pStyle w:val="NoSpacing"/>
        <w:jc w:val="both"/>
      </w:pPr>
    </w:p>
    <w:p w14:paraId="02EE09B3" w14:textId="4224992B" w:rsidR="000C20CF" w:rsidRDefault="00E6359C" w:rsidP="00BB0094">
      <w:pPr>
        <w:pStyle w:val="NoSpacing"/>
        <w:jc w:val="both"/>
      </w:pPr>
      <w:r>
        <w:t>___________</w:t>
      </w:r>
      <w:r w:rsidR="0075207A">
        <w:t>___</w:t>
      </w:r>
      <w:r w:rsidR="00BB0094">
        <w:t>____________</w:t>
      </w:r>
      <w:r w:rsidR="0075207A">
        <w:t xml:space="preserve">________, autorizo a debitar automáticamente de mi cuenta </w:t>
      </w:r>
      <w:r w:rsidR="004C1538">
        <w:t>IBAN</w:t>
      </w:r>
      <w:r w:rsidR="0075207A">
        <w:t xml:space="preserve"> </w:t>
      </w:r>
    </w:p>
    <w:p w14:paraId="02EE09B4" w14:textId="77777777" w:rsidR="000C20CF" w:rsidRDefault="000C20CF" w:rsidP="00BB0094">
      <w:pPr>
        <w:pStyle w:val="NoSpacing"/>
        <w:jc w:val="both"/>
      </w:pPr>
    </w:p>
    <w:p w14:paraId="02EE09B5" w14:textId="6B3E4627" w:rsidR="00E6359C" w:rsidRDefault="00E6359C" w:rsidP="00BB0094">
      <w:pPr>
        <w:pStyle w:val="NoSpacing"/>
        <w:jc w:val="both"/>
      </w:pPr>
      <w:r>
        <w:t>______________</w:t>
      </w:r>
      <w:r w:rsidR="00BB0094">
        <w:t>_</w:t>
      </w:r>
      <w:r>
        <w:t>_____________ del banco _____</w:t>
      </w:r>
      <w:r w:rsidR="00BB0094">
        <w:t>___</w:t>
      </w:r>
      <w:r>
        <w:t xml:space="preserve">________________, los siguientes rubros: </w:t>
      </w:r>
    </w:p>
    <w:p w14:paraId="02EE09B6" w14:textId="77777777" w:rsidR="0075207A" w:rsidRDefault="0075207A" w:rsidP="001E5E38">
      <w:pPr>
        <w:pStyle w:val="NoSpacing"/>
        <w:jc w:val="both"/>
      </w:pPr>
    </w:p>
    <w:p w14:paraId="02EE09B7" w14:textId="77777777" w:rsidR="00E6359C" w:rsidRDefault="00E6359C" w:rsidP="001E5E38">
      <w:pPr>
        <w:pStyle w:val="NoSpacing"/>
        <w:jc w:val="both"/>
      </w:pPr>
      <w:r>
        <w:t xml:space="preserve">(  ) </w:t>
      </w:r>
      <w:r w:rsidR="00A45A87">
        <w:t>Póliza</w:t>
      </w:r>
      <w:r>
        <w:t xml:space="preserve"> Mutual </w:t>
      </w:r>
    </w:p>
    <w:p w14:paraId="02EE09B8" w14:textId="77777777" w:rsidR="00E6359C" w:rsidRDefault="00E6359C" w:rsidP="001E5E38">
      <w:pPr>
        <w:pStyle w:val="NoSpacing"/>
        <w:jc w:val="both"/>
      </w:pPr>
      <w:r>
        <w:t xml:space="preserve">(  ) </w:t>
      </w:r>
      <w:r w:rsidR="00A45A87">
        <w:t>Créditos</w:t>
      </w:r>
      <w:r>
        <w:t xml:space="preserve"> </w:t>
      </w:r>
    </w:p>
    <w:p w14:paraId="02EE09B9" w14:textId="77777777" w:rsidR="0075207A" w:rsidRDefault="0075207A" w:rsidP="001E5E38">
      <w:pPr>
        <w:pStyle w:val="NoSpacing"/>
        <w:jc w:val="both"/>
      </w:pPr>
      <w:r>
        <w:t>(  ) Ambos</w:t>
      </w:r>
    </w:p>
    <w:p w14:paraId="02EE09BA" w14:textId="77777777" w:rsidR="00E6359C" w:rsidRDefault="00E6359C" w:rsidP="001E5E38">
      <w:pPr>
        <w:pStyle w:val="NoSpacing"/>
        <w:jc w:val="both"/>
      </w:pPr>
    </w:p>
    <w:p w14:paraId="02EE09BB" w14:textId="655ED279" w:rsidR="0075207A" w:rsidRDefault="0075207A" w:rsidP="001E5E38">
      <w:pPr>
        <w:pStyle w:val="NoSpacing"/>
        <w:jc w:val="both"/>
      </w:pPr>
      <w:r>
        <w:t>L</w:t>
      </w:r>
      <w:r w:rsidR="00E6359C">
        <w:t>os días ____ de cada mes</w:t>
      </w:r>
      <w:r w:rsidR="00CC5926">
        <w:t xml:space="preserve"> </w:t>
      </w:r>
      <w:r w:rsidR="00ED4E63">
        <w:t>e</w:t>
      </w:r>
      <w:r w:rsidR="00CC5926">
        <w:t xml:space="preserve"> inicia </w:t>
      </w:r>
      <w:r w:rsidR="00A45A87">
        <w:t>a partir</w:t>
      </w:r>
      <w:r w:rsidR="00CC5926">
        <w:t xml:space="preserve"> del mes de ________________ 20__.</w:t>
      </w:r>
      <w:r w:rsidR="00E6359C">
        <w:t xml:space="preserve"> </w:t>
      </w:r>
    </w:p>
    <w:p w14:paraId="02EE09BC" w14:textId="77777777" w:rsidR="0075207A" w:rsidRDefault="0075207A" w:rsidP="001E5E38">
      <w:pPr>
        <w:pStyle w:val="NoSpacing"/>
        <w:jc w:val="both"/>
      </w:pPr>
    </w:p>
    <w:p w14:paraId="02EE09BD" w14:textId="77777777" w:rsidR="0075207A" w:rsidRDefault="0075207A" w:rsidP="001E5E38">
      <w:pPr>
        <w:pStyle w:val="NoSpacing"/>
        <w:jc w:val="both"/>
      </w:pPr>
    </w:p>
    <w:p w14:paraId="02EE09BE" w14:textId="77777777" w:rsidR="0075207A" w:rsidRDefault="0075207A" w:rsidP="001E5E38">
      <w:pPr>
        <w:pStyle w:val="NoSpacing"/>
        <w:jc w:val="both"/>
      </w:pPr>
    </w:p>
    <w:p w14:paraId="02EE09BF" w14:textId="77777777" w:rsidR="0075207A" w:rsidRDefault="0075207A" w:rsidP="001E5E38">
      <w:pPr>
        <w:pStyle w:val="NoSpacing"/>
        <w:jc w:val="both"/>
      </w:pPr>
      <w:r w:rsidRPr="005627A6">
        <w:rPr>
          <w:b/>
          <w:u w:val="single"/>
        </w:rPr>
        <w:t xml:space="preserve">Condiciones de </w:t>
      </w:r>
      <w:r w:rsidR="005627A6" w:rsidRPr="005627A6">
        <w:rPr>
          <w:b/>
          <w:u w:val="single"/>
        </w:rPr>
        <w:t>débito</w:t>
      </w:r>
      <w:r w:rsidRPr="005627A6">
        <w:rPr>
          <w:b/>
          <w:u w:val="single"/>
        </w:rPr>
        <w:t xml:space="preserve"> por </w:t>
      </w:r>
      <w:r w:rsidR="005627A6" w:rsidRPr="005627A6">
        <w:rPr>
          <w:b/>
          <w:u w:val="single"/>
        </w:rPr>
        <w:t>domiciliación</w:t>
      </w:r>
      <w:r>
        <w:t>:</w:t>
      </w:r>
    </w:p>
    <w:p w14:paraId="02EE09C0" w14:textId="77777777" w:rsidR="0075207A" w:rsidRDefault="0075207A" w:rsidP="001E5E38">
      <w:pPr>
        <w:pStyle w:val="NoSpacing"/>
        <w:jc w:val="both"/>
      </w:pPr>
    </w:p>
    <w:p w14:paraId="02EE09C1" w14:textId="77777777" w:rsidR="0075207A" w:rsidRDefault="0075207A" w:rsidP="001E5E38">
      <w:pPr>
        <w:pStyle w:val="NoSpacing"/>
        <w:numPr>
          <w:ilvl w:val="0"/>
          <w:numId w:val="1"/>
        </w:numPr>
        <w:jc w:val="both"/>
      </w:pPr>
      <w:r>
        <w:t>La orden de domiciliación empieza a regir el mes después de la solicitud</w:t>
      </w:r>
    </w:p>
    <w:p w14:paraId="02EE09C2" w14:textId="77777777" w:rsidR="0075207A" w:rsidRDefault="00E6359C" w:rsidP="001E5E38">
      <w:pPr>
        <w:pStyle w:val="NoSpacing"/>
        <w:numPr>
          <w:ilvl w:val="0"/>
          <w:numId w:val="1"/>
        </w:numPr>
        <w:jc w:val="both"/>
      </w:pPr>
      <w:r>
        <w:t>Si la fecha</w:t>
      </w:r>
      <w:r w:rsidR="0075207A">
        <w:t xml:space="preserve"> del </w:t>
      </w:r>
      <w:r w:rsidR="005627A6">
        <w:t>débito</w:t>
      </w:r>
      <w:r>
        <w:t xml:space="preserve"> es un </w:t>
      </w:r>
      <w:r w:rsidR="00A45A87">
        <w:t>día</w:t>
      </w:r>
      <w:r>
        <w:t xml:space="preserve"> no hábil se aplica la deducción el </w:t>
      </w:r>
      <w:r w:rsidR="00A45A87">
        <w:t>día</w:t>
      </w:r>
      <w:r>
        <w:t xml:space="preserve"> hábil siguiente.</w:t>
      </w:r>
    </w:p>
    <w:p w14:paraId="02EE09C3" w14:textId="0AD1A041" w:rsidR="0075207A" w:rsidRDefault="00E6359C" w:rsidP="001E5E38">
      <w:pPr>
        <w:pStyle w:val="NoSpacing"/>
        <w:numPr>
          <w:ilvl w:val="0"/>
          <w:numId w:val="1"/>
        </w:numPr>
        <w:jc w:val="both"/>
      </w:pPr>
      <w:r>
        <w:t>En caso de que la deducción no fue realizada con éxito</w:t>
      </w:r>
      <w:r w:rsidR="00CC5926">
        <w:t>, se notificara</w:t>
      </w:r>
      <w:r w:rsidR="005627A6">
        <w:t xml:space="preserve"> </w:t>
      </w:r>
      <w:r w:rsidR="00B022E8">
        <w:t>mediante un SMS al</w:t>
      </w:r>
      <w:r w:rsidR="005627A6">
        <w:t xml:space="preserve"> número</w:t>
      </w:r>
      <w:r w:rsidR="00B022E8">
        <w:t xml:space="preserve"> de celular</w:t>
      </w:r>
      <w:r>
        <w:t xml:space="preserve"> que se encuentre registrado en nuestra base de datos. </w:t>
      </w:r>
      <w:r w:rsidR="00F367CB">
        <w:t xml:space="preserve">Los intentos posteriores </w:t>
      </w:r>
      <w:r w:rsidR="00207A06">
        <w:t xml:space="preserve">quedaran sujetos según el punto </w:t>
      </w:r>
      <w:r w:rsidR="00982D51">
        <w:t>5.</w:t>
      </w:r>
    </w:p>
    <w:p w14:paraId="02EE09C4" w14:textId="4E2F0091" w:rsidR="00E6359C" w:rsidRDefault="00CC5926" w:rsidP="001E5E38">
      <w:pPr>
        <w:pStyle w:val="NoSpacing"/>
        <w:numPr>
          <w:ilvl w:val="0"/>
          <w:numId w:val="1"/>
        </w:numPr>
        <w:jc w:val="both"/>
      </w:pPr>
      <w:r>
        <w:t xml:space="preserve">Los atrasos generados por deducciones </w:t>
      </w:r>
      <w:r w:rsidR="00F367CB">
        <w:t>fallidas</w:t>
      </w:r>
      <w:r>
        <w:t xml:space="preserve"> serán </w:t>
      </w:r>
      <w:r w:rsidR="00ED4E63">
        <w:t>responsabilidad del asociado</w:t>
      </w:r>
      <w:r w:rsidR="005627A6">
        <w:t>,</w:t>
      </w:r>
      <w:r w:rsidR="00ED4E63">
        <w:t xml:space="preserve"> los cuales debe</w:t>
      </w:r>
      <w:r w:rsidR="005627A6">
        <w:t>rán</w:t>
      </w:r>
      <w:r w:rsidR="00ED4E63">
        <w:t xml:space="preserve"> poner al </w:t>
      </w:r>
      <w:r w:rsidR="00A45A87">
        <w:t>día</w:t>
      </w:r>
      <w:r w:rsidR="005627A6">
        <w:t>.</w:t>
      </w:r>
    </w:p>
    <w:p w14:paraId="02EE09C5" w14:textId="77777777" w:rsidR="0075207A" w:rsidRDefault="0075207A" w:rsidP="001E5E38">
      <w:pPr>
        <w:pStyle w:val="NoSpacing"/>
        <w:numPr>
          <w:ilvl w:val="0"/>
          <w:numId w:val="1"/>
        </w:numPr>
        <w:jc w:val="both"/>
      </w:pPr>
      <w:r>
        <w:t>Es responsabilidad del asociado mantener dinero en la cuenta bancaria.</w:t>
      </w:r>
    </w:p>
    <w:p w14:paraId="02EE09C6" w14:textId="77777777" w:rsidR="0075207A" w:rsidRDefault="0075207A" w:rsidP="001E5E38">
      <w:pPr>
        <w:pStyle w:val="NoSpacing"/>
        <w:numPr>
          <w:ilvl w:val="0"/>
          <w:numId w:val="1"/>
        </w:numPr>
        <w:jc w:val="both"/>
      </w:pPr>
      <w:r>
        <w:t xml:space="preserve">La Sociedad de Seguros </w:t>
      </w:r>
      <w:r w:rsidR="005627A6">
        <w:t xml:space="preserve">de Vida </w:t>
      </w:r>
      <w:r>
        <w:t xml:space="preserve">no asumirá ninguna responsabilidad en caso de que, por fondos insuficientes en la cuenta cliente destino no se lograra realizar el </w:t>
      </w:r>
      <w:r w:rsidR="005627A6">
        <w:t>débito</w:t>
      </w:r>
      <w:r>
        <w:t xml:space="preserve"> correspondiente </w:t>
      </w:r>
    </w:p>
    <w:p w14:paraId="02EE09C7" w14:textId="77777777" w:rsidR="0075207A" w:rsidRDefault="0075207A" w:rsidP="005627A6">
      <w:pPr>
        <w:pStyle w:val="NoSpacing"/>
        <w:ind w:left="360"/>
      </w:pPr>
    </w:p>
    <w:p w14:paraId="02EE09C8" w14:textId="77777777" w:rsidR="00ED4E63" w:rsidRDefault="00ED4E63" w:rsidP="00E6359C">
      <w:pPr>
        <w:pStyle w:val="NoSpacing"/>
      </w:pPr>
    </w:p>
    <w:p w14:paraId="02EE09C9" w14:textId="77777777" w:rsidR="00ED4E63" w:rsidRDefault="00ED4E63" w:rsidP="00E6359C">
      <w:pPr>
        <w:pStyle w:val="NoSpacing"/>
      </w:pPr>
    </w:p>
    <w:p w14:paraId="02EE09CA" w14:textId="77777777" w:rsidR="00ED4E63" w:rsidRDefault="00ED4E63" w:rsidP="00E6359C">
      <w:pPr>
        <w:pStyle w:val="NoSpacing"/>
      </w:pPr>
      <w:r>
        <w:t>Firma del asociado</w:t>
      </w:r>
      <w:r w:rsidR="005627A6">
        <w:t>:</w:t>
      </w:r>
      <w:r>
        <w:t xml:space="preserve"> _____________________</w:t>
      </w:r>
    </w:p>
    <w:p w14:paraId="02EE09CB" w14:textId="77777777" w:rsidR="007008B7" w:rsidRDefault="007008B7" w:rsidP="00E6359C">
      <w:pPr>
        <w:pStyle w:val="NoSpacing"/>
      </w:pPr>
    </w:p>
    <w:p w14:paraId="02EE09CC" w14:textId="77777777" w:rsidR="007008B7" w:rsidRDefault="007008B7" w:rsidP="00E6359C">
      <w:pPr>
        <w:pStyle w:val="NoSpacing"/>
      </w:pPr>
    </w:p>
    <w:p w14:paraId="02EE09CD" w14:textId="77777777" w:rsidR="007008B7" w:rsidRDefault="007008B7" w:rsidP="00E6359C">
      <w:pPr>
        <w:pStyle w:val="NoSpacing"/>
      </w:pPr>
    </w:p>
    <w:p w14:paraId="02EE09CE" w14:textId="77777777" w:rsidR="007008B7" w:rsidRDefault="007008B7" w:rsidP="00E6359C">
      <w:pPr>
        <w:pStyle w:val="NoSpacing"/>
      </w:pPr>
    </w:p>
    <w:p w14:paraId="02EE09CF" w14:textId="77777777" w:rsidR="007008B7" w:rsidRDefault="007008B7" w:rsidP="00E6359C">
      <w:pPr>
        <w:pStyle w:val="NoSpacing"/>
      </w:pPr>
    </w:p>
    <w:p w14:paraId="02EE09D3" w14:textId="0BEA70CB" w:rsidR="00E6359C" w:rsidRDefault="007008B7" w:rsidP="00E6359C">
      <w:pPr>
        <w:pStyle w:val="NoSpacing"/>
      </w:pPr>
      <w:r>
        <w:t>Realizado por: _____________________________</w:t>
      </w:r>
    </w:p>
    <w:sectPr w:rsidR="00E6359C" w:rsidSect="000C20CF">
      <w:footerReference w:type="default" r:id="rId11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F2FED" w14:textId="77777777" w:rsidR="007568AA" w:rsidRDefault="007568AA" w:rsidP="000C20CF">
      <w:pPr>
        <w:spacing w:after="0" w:line="240" w:lineRule="auto"/>
      </w:pPr>
      <w:r>
        <w:separator/>
      </w:r>
    </w:p>
  </w:endnote>
  <w:endnote w:type="continuationSeparator" w:id="0">
    <w:p w14:paraId="40672A1E" w14:textId="77777777" w:rsidR="007568AA" w:rsidRDefault="007568AA" w:rsidP="000C2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CF466" w14:textId="6377A887" w:rsidR="000D17CE" w:rsidRDefault="001E5E38">
    <w:pPr>
      <w:pStyle w:val="Footer"/>
    </w:pPr>
    <w:r w:rsidRPr="001E5E38">
      <w:t xml:space="preserve">Carta de </w:t>
    </w:r>
    <w:r>
      <w:t>autorización de domiciliación</w:t>
    </w:r>
    <w:r w:rsidRPr="001E5E38">
      <w:t>/</w:t>
    </w:r>
    <w:r w:rsidR="009861E5">
      <w:t>GF</w:t>
    </w:r>
    <w:r w:rsidR="009861E5" w:rsidRPr="001E5E38">
      <w:t xml:space="preserve"> </w:t>
    </w:r>
    <w:r w:rsidRPr="001E5E38">
      <w:t>-RE-</w:t>
    </w:r>
    <w:r>
      <w:t>0</w:t>
    </w:r>
    <w:r w:rsidR="00492CC9">
      <w:t>06</w:t>
    </w:r>
    <w:r w:rsidRPr="001E5E38">
      <w:t xml:space="preserve">/Versión </w:t>
    </w:r>
    <w:r w:rsidR="009861E5"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DE605" w14:textId="77777777" w:rsidR="007568AA" w:rsidRDefault="007568AA" w:rsidP="000C20CF">
      <w:pPr>
        <w:spacing w:after="0" w:line="240" w:lineRule="auto"/>
      </w:pPr>
      <w:r>
        <w:separator/>
      </w:r>
    </w:p>
  </w:footnote>
  <w:footnote w:type="continuationSeparator" w:id="0">
    <w:p w14:paraId="0EE4B263" w14:textId="77777777" w:rsidR="007568AA" w:rsidRDefault="007568AA" w:rsidP="000C2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22467F"/>
    <w:multiLevelType w:val="hybridMultilevel"/>
    <w:tmpl w:val="8E5A957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506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59C"/>
    <w:rsid w:val="000C20CF"/>
    <w:rsid w:val="000D17CE"/>
    <w:rsid w:val="001645DF"/>
    <w:rsid w:val="001C5D1C"/>
    <w:rsid w:val="001E5E38"/>
    <w:rsid w:val="00207A06"/>
    <w:rsid w:val="002904EB"/>
    <w:rsid w:val="00362307"/>
    <w:rsid w:val="0043141A"/>
    <w:rsid w:val="00492CC9"/>
    <w:rsid w:val="004C1538"/>
    <w:rsid w:val="004F315B"/>
    <w:rsid w:val="005627A6"/>
    <w:rsid w:val="00656C83"/>
    <w:rsid w:val="006D4418"/>
    <w:rsid w:val="007008B7"/>
    <w:rsid w:val="0075207A"/>
    <w:rsid w:val="007568AA"/>
    <w:rsid w:val="00854AA0"/>
    <w:rsid w:val="00982D51"/>
    <w:rsid w:val="009861E5"/>
    <w:rsid w:val="00A45A87"/>
    <w:rsid w:val="00A523D1"/>
    <w:rsid w:val="00AE5FBA"/>
    <w:rsid w:val="00B022E8"/>
    <w:rsid w:val="00BB0094"/>
    <w:rsid w:val="00C64460"/>
    <w:rsid w:val="00CC173B"/>
    <w:rsid w:val="00CC5926"/>
    <w:rsid w:val="00E6359C"/>
    <w:rsid w:val="00ED4E63"/>
    <w:rsid w:val="00F05820"/>
    <w:rsid w:val="00F3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EE09AB"/>
  <w15:chartTrackingRefBased/>
  <w15:docId w15:val="{DF133D90-0DC6-4D01-89A1-AD14EA39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35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20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0CF"/>
  </w:style>
  <w:style w:type="paragraph" w:styleId="Footer">
    <w:name w:val="footer"/>
    <w:basedOn w:val="Normal"/>
    <w:link w:val="FooterChar"/>
    <w:uiPriority w:val="99"/>
    <w:unhideWhenUsed/>
    <w:rsid w:val="000C20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F9D96FF3AA0345ACBA1355DD078CB9" ma:contentTypeVersion="24" ma:contentTypeDescription="Crear nuevo documento." ma:contentTypeScope="" ma:versionID="f41e0fac5847edee3535a19487a0895d">
  <xsd:schema xmlns:xsd="http://www.w3.org/2001/XMLSchema" xmlns:xs="http://www.w3.org/2001/XMLSchema" xmlns:p="http://schemas.microsoft.com/office/2006/metadata/properties" xmlns:ns2="6b7a7530-bada-4f79-846a-c6fe881ddcb6" xmlns:ns3="0b33b13a-0688-4084-846d-bf5b6bd39116" targetNamespace="http://schemas.microsoft.com/office/2006/metadata/properties" ma:root="true" ma:fieldsID="5d892993b0c53e9aab9078cf8af33855" ns2:_="" ns3:_="">
    <xsd:import namespace="6b7a7530-bada-4f79-846a-c6fe881ddcb6"/>
    <xsd:import namespace="0b33b13a-0688-4084-846d-bf5b6bd39116"/>
    <xsd:element name="properties">
      <xsd:complexType>
        <xsd:sequence>
          <xsd:element name="documentManagement">
            <xsd:complexType>
              <xsd:all>
                <xsd:element ref="ns2:Tipo_x0020_Documento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cesos"/>
                <xsd:element ref="ns2:MediaServiceObjectDetectorVersions" minOccurs="0"/>
                <xsd:element ref="ns2:Version0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a7530-bada-4f79-846a-c6fe881ddcb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2" ma:displayName="Tipo Documento" ma:default="Ficha" ma:format="Dropdown" ma:internalName="Tipo_x0020_Documento">
      <xsd:simpleType>
        <xsd:restriction base="dms:Choice">
          <xsd:enumeration value="Ficha"/>
          <xsd:enumeration value="Manual"/>
          <xsd:enumeration value="Registros"/>
          <xsd:enumeration value="Procedimiento"/>
          <xsd:enumeration value="Protocolo"/>
          <xsd:enumeration value="Política"/>
          <xsd:enumeration value="Diagrama"/>
          <xsd:enumeration value="Instructivo"/>
          <xsd:enumeration value="Metodología"/>
          <xsd:enumeration value="Documento Interno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8" nillable="true" ma:taxonomy="true" ma:internalName="lcf76f155ced4ddcb4097134ff3c332f" ma:taxonomyFieldName="MediaServiceImageTags" ma:displayName="Etiquetas de imagen" ma:readOnly="false" ma:fieldId="{5cf76f15-5ced-4ddc-b409-7134ff3c332f}" ma:taxonomyMulti="true" ma:sspId="105c555e-ceb0-48b0-8700-60b1fc9a49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Procesos" ma:index="17" ma:displayName="Procesos" ma:default="Sistema Gestión Integrado" ma:format="Dropdown" ma:internalName="Procesos">
      <xsd:simpleType>
        <xsd:restriction base="dms:Choice">
          <xsd:enumeration value="Sistema Gestión Integrado"/>
          <xsd:enumeration value="Sistema Gestión Calidad"/>
          <xsd:enumeration value="Sistema Gestión Responsabilidad Social"/>
          <xsd:enumeration value="Sistema Gestión Carbono Neutral"/>
          <xsd:enumeration value="Sistema Gestión Seguridad Información"/>
          <xsd:enumeration value="Gestión Estratégica"/>
          <xsd:enumeration value="Gestión Salidas del Asociado"/>
          <xsd:enumeration value="Planificación Financiera"/>
          <xsd:enumeration value="Canales de Servicio"/>
          <xsd:enumeration value="Afiliación"/>
          <xsd:enumeration value="Gestión de Beneficios y Servicios"/>
          <xsd:enumeration value="Gestión Salidas del Asociado"/>
          <xsd:enumeration value="Gestión Financiera"/>
          <xsd:enumeration value="Gestión Administrativa"/>
          <xsd:enumeration value="Recursos Humanos"/>
          <xsd:enumeration value="Tecnologías Información"/>
          <xsd:enumeration value="Mercadeo y Comunicación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ersion0" ma:index="19" nillable="true" ma:displayName="Version" ma:decimals="0" ma:internalName="Version0">
      <xsd:simpleType>
        <xsd:restriction base="dms:Number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3b13a-0688-4084-846d-bf5b6bd39116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80bc537b-d165-4a69-8b64-80c5bc5137a4}" ma:internalName="TaxCatchAll" ma:showField="CatchAllData" ma:web="0b33b13a-0688-4084-846d-bf5b6bd391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6b7a7530-bada-4f79-846a-c6fe881ddcb6">Registros</Tipo_x0020_Documento>
    <Procesos xmlns="6b7a7530-bada-4f79-846a-c6fe881ddcb6">Gestión Financiera</Procesos>
    <lcf76f155ced4ddcb4097134ff3c332f xmlns="6b7a7530-bada-4f79-846a-c6fe881ddcb6">
      <Terms xmlns="http://schemas.microsoft.com/office/infopath/2007/PartnerControls"/>
    </lcf76f155ced4ddcb4097134ff3c332f>
    <TaxCatchAll xmlns="0b33b13a-0688-4084-846d-bf5b6bd39116" xsi:nil="true"/>
    <Version0 xmlns="6b7a7530-bada-4f79-846a-c6fe881ddcb6">0</Version0>
  </documentManagement>
</p:properties>
</file>

<file path=customXml/itemProps1.xml><?xml version="1.0" encoding="utf-8"?>
<ds:datastoreItem xmlns:ds="http://schemas.openxmlformats.org/officeDocument/2006/customXml" ds:itemID="{61C5BF37-B5A0-4D78-BE28-BB3BE7C3C5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8EA49B-8A0E-4A7F-B8F6-3438EF077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a7530-bada-4f79-846a-c6fe881ddcb6"/>
    <ds:schemaRef ds:uri="0b33b13a-0688-4084-846d-bf5b6bd39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932FBC-74CB-4B55-A6D5-58564AEC8EF2}">
  <ds:schemaRefs>
    <ds:schemaRef ds:uri="http://schemas.microsoft.com/office/2006/metadata/properties"/>
    <ds:schemaRef ds:uri="http://schemas.microsoft.com/office/infopath/2007/PartnerControls"/>
    <ds:schemaRef ds:uri="6b7a7530-bada-4f79-846a-c6fe881ddcb6"/>
    <ds:schemaRef ds:uri="0b33b13a-0688-4084-846d-bf5b6bd391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Jessika Castellón Chaves</dc:creator>
  <cp:keywords/>
  <dc:description/>
  <cp:lastModifiedBy>Stephanie Barrantes Ramírez</cp:lastModifiedBy>
  <cp:revision>6</cp:revision>
  <dcterms:created xsi:type="dcterms:W3CDTF">2024-03-11T17:15:00Z</dcterms:created>
  <dcterms:modified xsi:type="dcterms:W3CDTF">2025-01-08T20:49:00Z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0x01010072F9D96FF3AA0345ACBA1355DD078CB9</vt:lpwstr>
  </property>
  <property fmtid="{D5CDD505-2E9C-101B-9397-08002B2CF9AE}" pid="3" name="Sub Proceso">
    <vt:lpwstr>Administración Valores</vt:lpwstr>
  </property>
  <property fmtid="{D5CDD505-2E9C-101B-9397-08002B2CF9AE}" pid="4" name="MediaServiceImageTags">
    <vt:lpwstr/>
  </property>
  <property fmtid="{D5CDD505-2E9C-101B-9397-08002B2CF9AE}" pid="5" name="Version Documento">
    <vt:r8>0</vt:r8>
  </property>
  <property fmtid="{D5CDD505-2E9C-101B-9397-08002B2CF9AE}" pid="6" name="MSIP_Label_c9fabacf-eec1-4480-b2ba-8c8f8455fc18_Enabled">
    <vt:lpwstr>true</vt:lpwstr>
  </property>
  <property fmtid="{D5CDD505-2E9C-101B-9397-08002B2CF9AE}" pid="7" name="MSIP_Label_c9fabacf-eec1-4480-b2ba-8c8f8455fc18_SetDate">
    <vt:lpwstr>2024-03-11T17:15:51Z</vt:lpwstr>
  </property>
  <property fmtid="{D5CDD505-2E9C-101B-9397-08002B2CF9AE}" pid="8" name="MSIP_Label_c9fabacf-eec1-4480-b2ba-8c8f8455fc18_Method">
    <vt:lpwstr>Standard</vt:lpwstr>
  </property>
  <property fmtid="{D5CDD505-2E9C-101B-9397-08002B2CF9AE}" pid="9" name="MSIP_Label_c9fabacf-eec1-4480-b2ba-8c8f8455fc18_Name">
    <vt:lpwstr>defa4170-0d19-0005-0004-bc88714345d2</vt:lpwstr>
  </property>
  <property fmtid="{D5CDD505-2E9C-101B-9397-08002B2CF9AE}" pid="10" name="MSIP_Label_c9fabacf-eec1-4480-b2ba-8c8f8455fc18_SiteId">
    <vt:lpwstr>dc290a68-b319-4f81-b3fa-3b8fe8e585e3</vt:lpwstr>
  </property>
  <property fmtid="{D5CDD505-2E9C-101B-9397-08002B2CF9AE}" pid="11" name="MSIP_Label_c9fabacf-eec1-4480-b2ba-8c8f8455fc18_ActionId">
    <vt:lpwstr>91ed2294-74e3-42e5-80ba-0c4cefbc3256</vt:lpwstr>
  </property>
  <property fmtid="{D5CDD505-2E9C-101B-9397-08002B2CF9AE}" pid="12" name="MSIP_Label_c9fabacf-eec1-4480-b2ba-8c8f8455fc18_ContentBits">
    <vt:lpwstr>0</vt:lpwstr>
  </property>
</Properties>
</file>